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6a568b768d802dbc913962ea8db863c701ce"/>
    <w:p>
      <w:pPr>
        <w:pStyle w:val="Heading3"/>
      </w:pPr>
      <w:r>
        <w:t xml:space="preserve">Обращение бывшего госслужащего о даче согласия на замещение должности в коммерческой организации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http://nagatinsky-zaton.mos.ru/anti-corruption/forms-of-documents-related-to-anti-corruption-for-filling/detail/9751804.html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9751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9751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2024-09-18T22:09:43Z</dcterms:created>
  <dcterms:modified xsi:type="dcterms:W3CDTF">2024-09-18T22:09:43Z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