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54637ac7139319bdf598ffb9ec5a3544b4db19"/>
    <w:p>
      <w:pPr>
        <w:pStyle w:val="Heading3"/>
      </w:pPr>
      <w:r>
        <w:t xml:space="preserve">Перечень основных мероприятий управы района Нагатинский затон с 10 февраля 2020 по 16 февраля 2020 года</w:t>
      </w:r>
    </w:p>
    <w:p>
      <w:pPr>
        <w:pStyle w:val="FirstParagraph"/>
      </w:pPr>
      <w:r>
        <w:t xml:space="preserve">12.02.2020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10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09.00 – 12.00</w:t>
            </w:r>
          </w:p>
        </w:tc>
        <w:tc>
          <w:tcPr/>
          <w:p>
            <w:pPr>
              <w:jc w:val="left"/>
            </w:pPr>
            <w:r>
              <w:t xml:space="preserve">Объезд территории с представителями ГБУ «МАЦ»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Оперативное совещание с аппаратом управы и руководителями служб района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Участие в совещании Управления развития социальной сферы ЮАО. Место проведения: Префектура, каб. 114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Прием в префектуре ЮАО у первого заместителя префекта ЮАО Л.В.Концевой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14:00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работе с задолженностью юридических лиц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Прем советников главы управы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19.30</w:t>
            </w:r>
          </w:p>
        </w:tc>
        <w:tc>
          <w:tcPr/>
          <w:p>
            <w:pPr>
              <w:jc w:val="left"/>
            </w:pPr>
            <w:r>
              <w:t xml:space="preserve">Отчет перед населением участковых уполномоченных полиции УПП №5. Место проведения: Коломенская ул., д.5, стр.3 ТЦСО «Коломенское»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11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Участие в заседании тепловой комиссии по подготовке к зимнему отопительному сезону 2020-2021 гг. с заместителями глав управ районов, руководителями окружных коммунальных служб, учреждений социальной сферы, департаментов.</w:t>
            </w:r>
          </w:p>
          <w:p>
            <w:pPr>
              <w:jc w:val="left"/>
            </w:pPr>
            <w:r>
              <w:t xml:space="preserve">Место проведения: префектура ЮАО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 жителям района Нагатинский затон (зал заседаний управы)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13:00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отделов СИЗОиТ и ЖКХ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14.00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Оперативное совещание по вопросам жилищно-коммунального хозяйства и благоустройства с начальниками участков ГБУ "Жилищник района Нагатинский затон"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12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Заседание окружного Штаба по координации работ по благоустройству дворовых территорий, приведению в порядок подъездов и капитальному ремонту многоквартирных домов в ЮАО</w:t>
            </w:r>
            <w:r>
              <w:br/>
            </w:r>
            <w:r>
              <w:rPr>
                <w:bCs/>
                <w:b/>
              </w:rPr>
              <w:t xml:space="preserve">Место проведения: Префектура ЮАО, 401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15.00 – 18.00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Боулинг с детьми-инвалидами и многодетными семьями</w:t>
            </w:r>
          </w:p>
          <w:p>
            <w:pPr>
              <w:jc w:val="left"/>
            </w:pPr>
            <w:r>
              <w:t xml:space="preserve">Место проведения: «Планета боулинг» в ТЦ «Гвоздь» Андропова просп., д.36</w:t>
            </w:r>
          </w:p>
        </w:tc>
        <w:tc>
          <w:tcPr/>
          <w:p>
            <w:pPr>
              <w:jc w:val="left"/>
            </w:pPr>
            <w:r>
              <w:t xml:space="preserve">Коршунова Н.Е.</w:t>
            </w:r>
          </w:p>
          <w:p>
            <w:pPr>
              <w:jc w:val="left"/>
            </w:pPr>
            <w:r>
              <w:t xml:space="preserve">исполнительный секретарь партии «Единая Россия»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13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Совещание по работе с порталом «Наш Город»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работы Единой диспетчерской с начальниками участков ГБУ "Жилищник района Нагатинский затон"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14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Координационный Совет по организации и проведению мероприятий, посвященных празднованию 75 годовщины Победы в ВОВ 1941-1945 гг.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11.00</w:t>
            </w:r>
          </w:p>
        </w:tc>
        <w:tc>
          <w:tcPr/>
          <w:p>
            <w:pPr>
              <w:jc w:val="left"/>
            </w:pPr>
            <w:r>
              <w:t xml:space="preserve">Заседание Антинаркотической Комиссии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</w:tr>
      <w:tr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 и отдела по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12.30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ГБУ ЦД «Планета молодых»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jc w:val="left"/>
            </w:pPr>
            <w:r>
              <w:t xml:space="preserve">13.30</w:t>
            </w:r>
          </w:p>
        </w:tc>
        <w:tc>
          <w:tcPr/>
          <w:p>
            <w:pPr>
              <w:jc w:val="left"/>
            </w:pPr>
            <w:r>
              <w:t xml:space="preserve">Концерт коллектива «Золотой возраст»</w:t>
            </w:r>
            <w:r>
              <w:br/>
            </w:r>
            <w:r>
              <w:t xml:space="preserve">Место проведения: Ул. Коломенская д.5 стр.3</w:t>
            </w:r>
          </w:p>
          <w:p>
            <w:pPr>
              <w:jc w:val="left"/>
            </w:pPr>
            <w:r>
              <w:t xml:space="preserve">ГБУ ТЦСО «Коломенское»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Дискотека, посвященная Дню влюбленных для Молодежной палаты и молодежного актива района</w:t>
            </w:r>
          </w:p>
          <w:p>
            <w:pPr>
              <w:jc w:val="left"/>
            </w:pPr>
            <w:r>
              <w:t xml:space="preserve">Место проведения: Коломенская наб., д.6, корп.2</w:t>
            </w:r>
          </w:p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февраля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jc w:val="left"/>
            </w:pPr>
            <w:r>
              <w:t xml:space="preserve">12.00</w:t>
            </w:r>
          </w:p>
        </w:tc>
        <w:tc>
          <w:tcPr/>
          <w:p>
            <w:pPr>
              <w:jc w:val="left"/>
            </w:pPr>
            <w:r>
              <w:t xml:space="preserve">Турнир по настольному теннису, посвященный Дню защитника Отечества</w:t>
            </w:r>
            <w:r>
              <w:br/>
            </w:r>
            <w:r>
              <w:t xml:space="preserve">Место проведения: Коломенская наб., д.6, корп.2</w:t>
            </w:r>
          </w:p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24.01.2020-22.04.2020</w:t>
            </w:r>
          </w:p>
        </w:tc>
        <w:tc>
          <w:tcPr/>
          <w:p>
            <w:pPr>
              <w:jc w:val="left"/>
            </w:pPr>
            <w:r>
              <w:t xml:space="preserve">«Ярмарка меда»</w:t>
            </w:r>
          </w:p>
          <w:p>
            <w:pPr>
              <w:jc w:val="left"/>
            </w:pPr>
            <w:r>
              <w:t xml:space="preserve">Место проведения: Андропова просп., вл.39, Ярмарочная площадь, МГОМЗ «Коломенское»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01.02.2020</w:t>
            </w:r>
          </w:p>
          <w:p>
            <w:pPr>
              <w:jc w:val="left"/>
            </w:pPr>
            <w:r>
              <w:t xml:space="preserve">- 29.02.2020</w:t>
            </w:r>
          </w:p>
          <w:p>
            <w:pPr>
              <w:jc w:val="left"/>
            </w:pPr>
            <w:r>
              <w:t xml:space="preserve">09.00 - 22.00</w:t>
            </w:r>
          </w:p>
        </w:tc>
        <w:tc>
          <w:tcPr/>
          <w:p>
            <w:pPr>
              <w:jc w:val="left"/>
            </w:pPr>
            <w:r>
              <w:t xml:space="preserve">Выставка детских рисунков "12 месяцев"</w:t>
            </w:r>
            <w:r>
              <w:br/>
            </w:r>
            <w:r>
              <w:t xml:space="preserve">Место проведения: Судостроительная ул., д.28, корп.1 ГБУК г.Москвы ДК «Нагатино»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11.02.2020 – 01.11.2020</w:t>
            </w:r>
          </w:p>
        </w:tc>
        <w:tc>
          <w:tcPr/>
          <w:p>
            <w:pPr>
              <w:jc w:val="left"/>
            </w:pPr>
            <w:r>
              <w:t xml:space="preserve">Выставочный проект «Коломенское – территория любви»</w:t>
            </w:r>
            <w:r>
              <w:br/>
            </w:r>
            <w:r>
              <w:t xml:space="preserve">Место проведения: Андропова просп., вл.39, Фойе Театральной хоромины дворца царя Алексея Михайловича, МГОМЗ «Коломенское»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Встречи с жителями, по поступившим обращениям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</w:tr>
      <w:tr>
        <w:tc>
          <w:tcPr/>
          <w:p>
            <w:pPr>
              <w:jc w:val="left"/>
            </w:pPr>
            <w:r>
              <w:t xml:space="preserve">08:00 – 19.00</w:t>
            </w: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Мониторинг предприятий НТО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Встречи с представителями АО «Мосинжпроект» по оперативным вопросам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Выявление брошенных, в том числе разукомплектованных, транспортных средств</w:t>
            </w:r>
          </w:p>
        </w:tc>
        <w:tc>
          <w:tcPr/>
          <w:p>
            <w:pPr>
              <w:jc w:val="left"/>
            </w:pPr>
            <w:r>
              <w:t xml:space="preserve">Лакузо В.С.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Обработка нарушений в «Мониторе МЖИ»</w:t>
            </w:r>
          </w:p>
        </w:tc>
        <w:tc>
          <w:tcPr/>
          <w:p>
            <w:pPr>
              <w:jc w:val="left"/>
            </w:pPr>
            <w:r>
              <w:t xml:space="preserve">Лакузо В.С.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по проверке контейнерных и бункерных площадок</w:t>
            </w:r>
          </w:p>
        </w:tc>
        <w:tc>
          <w:tcPr/>
          <w:p>
            <w:pPr>
              <w:jc w:val="left"/>
            </w:pPr>
            <w:r>
              <w:t xml:space="preserve">Захарова А.Е.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</w:t>
            </w:r>
          </w:p>
        </w:tc>
        <w:tc>
          <w:tcPr/>
          <w:p>
            <w:pPr>
              <w:jc w:val="left"/>
            </w:pPr>
            <w:r>
              <w:t xml:space="preserve">Даниленко С.А.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Встречи с общественными советниками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</w:t>
            </w:r>
          </w:p>
        </w:tc>
        <w:tc>
          <w:tcPr/>
          <w:p>
            <w:pPr>
              <w:jc w:val="left"/>
            </w:pPr>
            <w:r>
              <w:t xml:space="preserve">Гусева И.Б.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  <w:tc>
          <w:tcPr/>
          <w:p>
            <w:pPr>
              <w:jc w:val="left"/>
            </w:pPr>
            <w:r>
              <w:t xml:space="preserve">Гусева И.Б.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http://nagatinsky-zaton.mos.ru/activities/detail/8688718.html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6887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86887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2025-03-18T02:46:50Z</dcterms:created>
  <dcterms:modified xsi:type="dcterms:W3CDTF">2025-03-18T02:46:50Z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