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d85e7da2b624125745f970a63894c285810b1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20 апреля по 26 апреля 2015 года</w:t>
      </w:r>
    </w:p>
    <w:p>
      <w:pPr>
        <w:pStyle w:val="FirstParagraph"/>
      </w:pPr>
      <w:r>
        <w:t xml:space="preserve">15.04.2015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20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21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руководителями служб района (зал заседаний управы, Коломенская наб, д.22 корп.2).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Награждение Юбилейной медалью 70-лет Победы (школа 838 (Новинки, д.8)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Заседание финансовой комиссии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Проверка предприятий потребительского рынка на санитарное содержание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22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аппарата управы района (управа района)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11.00-13.00</w:t>
            </w:r>
          </w:p>
        </w:tc>
        <w:tc>
          <w:tcPr/>
          <w:p>
            <w:pPr>
              <w:jc w:val="left"/>
            </w:pPr>
            <w:r>
              <w:t xml:space="preserve">Объезд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Заседание тепловой комиссии управы района (зал заседаний)</w:t>
            </w:r>
          </w:p>
        </w:tc>
        <w:tc>
          <w:tcPr/>
          <w:p>
            <w:pPr>
              <w:jc w:val="left"/>
            </w:pPr>
            <w:r>
              <w:t xml:space="preserve">Худалей Л.П.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Совещание по выявлению незаконно сдаваемых квартир в наем в районе.(зал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Захарова А.Е.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Награждение Юбилейной медалью 70-лет Победы Гимназия № 1527(проспект Андропова, д.17, кор.3)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Заседание Административной комиссии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Степанов А.А.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Соревнования по дзюдо клуба ССОК "Звягинец" ул. Коломенская, д.23.к.2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23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Награждение Юбилейной медалью 70-лет Победы (Актовый зал управы района, Коломенская наб.д.22, к.2)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24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Худалей Л.П.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Вручение подарков членам общественной организации «Союз Чернобыль»Коломенская наб., д.22, к.2 (актовый зал управы)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Егорова Е.В.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«Пусть поколения знают». Музыкально- поэтическая композиция по стихам и песням военных лет ГБУК «ЦБС ЮАО» Библиотека № 162 им. К.М. Симонова ул. Якорная, д.5, к.2</w:t>
            </w:r>
          </w:p>
        </w:tc>
        <w:tc>
          <w:tcPr/>
          <w:p>
            <w:pPr>
              <w:jc w:val="left"/>
            </w:pPr>
            <w:r>
              <w:t xml:space="preserve">ГБУК «ЦБС ЮАО»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Ярмарка «выходного дня» (Новинки, д.31)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25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Худалей Л.П.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Посадка зеленых насаждений в рамках программы «Миллион деревьев» (территория района)</w:t>
            </w:r>
          </w:p>
        </w:tc>
        <w:tc>
          <w:tcPr/>
          <w:p>
            <w:pPr>
              <w:jc w:val="left"/>
            </w:pPr>
            <w:r>
              <w:t xml:space="preserve">Управа района, Молодежный совет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Турнир по настольным играм на тему «Трагедии на Чернобыльской АЭС» Ул. Судостроительная, д.27 к.2</w:t>
            </w:r>
          </w:p>
          <w:p>
            <w:pPr>
              <w:jc w:val="left"/>
            </w:pPr>
            <w:r>
              <w:t xml:space="preserve">Молодежный центр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Турнир по настольным играм на тему "Трагедии на Чернобыльской АЭС"Ул. Судостроительная, д. 27</w:t>
            </w:r>
          </w:p>
        </w:tc>
        <w:tc>
          <w:tcPr/>
          <w:p>
            <w:pPr>
              <w:jc w:val="left"/>
            </w:pPr>
            <w:r>
              <w:t xml:space="preserve">Войнов В.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20:00</w:t>
            </w:r>
          </w:p>
        </w:tc>
        <w:tc>
          <w:tcPr/>
          <w:p>
            <w:pPr>
              <w:jc w:val="left"/>
            </w:pPr>
            <w:r>
              <w:t xml:space="preserve">"Библионочь". Всероссийская акция в поддержку чтения Центральная библиотека №148 им. Симонова</w:t>
            </w:r>
          </w:p>
        </w:tc>
        <w:tc>
          <w:tcPr/>
          <w:p>
            <w:pPr>
              <w:jc w:val="left"/>
            </w:pPr>
            <w:r>
              <w:t xml:space="preserve">Молчанова Л.В.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Участие в Общегородском субботнике в рамках месячника благоустройства (территория района)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Ярмарка «выходного дня» (Новинки, д.31)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26 апреля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Худалей Л.П.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Ярмарка «выходного дня» (Новинки, д.31)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Турнир по шахматам (ул. Новинки, 25)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Чернавцев Е.Ю.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Бычкова Н.В.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Егорова Е.В.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Репетиция торжественного марша у стелы, посвященного 70-ой годовщине Победы в ВОВ (ГБОУ Школа № 1770 Коломенская наб., д. 20)</w:t>
            </w:r>
          </w:p>
        </w:tc>
        <w:tc>
          <w:tcPr/>
          <w:p>
            <w:pPr>
              <w:jc w:val="left"/>
            </w:pPr>
            <w:r>
              <w:t xml:space="preserve">ГБОУ Школа</w:t>
            </w:r>
          </w:p>
          <w:p>
            <w:pPr>
              <w:jc w:val="left"/>
            </w:pPr>
            <w:r>
              <w:t xml:space="preserve">№ 1770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Совещание по системе ГЛОНАСС</w:t>
            </w:r>
          </w:p>
        </w:tc>
        <w:tc>
          <w:tcPr/>
          <w:p>
            <w:pPr>
              <w:jc w:val="left"/>
            </w:pPr>
            <w:r>
              <w:t xml:space="preserve">Захарова А.Е.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Савельева Е.О.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Шешенова Д.В.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http://nagatinsky-zaton.mos.ru/activities/detail/1745664.html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1745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1745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2025-04-07T13:18:08Z</dcterms:created>
  <dcterms:modified xsi:type="dcterms:W3CDTF">2025-04-07T13:18:08Z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